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074C" w14:textId="77777777" w:rsidR="008E43B4" w:rsidRDefault="00B04F38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>様式第４号（第１１条関係）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5"/>
      </w:tblGrid>
      <w:tr w:rsidR="008E43B4" w14:paraId="3898CA2B" w14:textId="77777777">
        <w:trPr>
          <w:trHeight w:val="5588"/>
        </w:trPr>
        <w:tc>
          <w:tcPr>
            <w:tcW w:w="9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8F2EF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center"/>
              <w:textAlignment w:val="baseline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4"/>
                <w:kern w:val="0"/>
                <w:sz w:val="32"/>
              </w:rPr>
              <w:t>事業遂行状況報告書</w:t>
            </w:r>
          </w:p>
          <w:p w14:paraId="66BC8C45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14:paraId="6A5E1DE9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14:paraId="37AE7499" w14:textId="77777777" w:rsidR="008E43B4" w:rsidRDefault="00B04F38">
            <w:pPr>
              <w:wordWrap w:val="0"/>
              <w:jc w:val="righ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令和　　年　　月　　日　</w:t>
            </w:r>
          </w:p>
          <w:p w14:paraId="3ABBDC36" w14:textId="77777777" w:rsidR="008E43B4" w:rsidRDefault="008E43B4">
            <w:pPr>
              <w:ind w:leftChars="8" w:left="17"/>
              <w:jc w:val="left"/>
              <w:rPr>
                <w:rFonts w:ascii="Century" w:eastAsia="ＭＳ 明朝" w:hAnsi="Century"/>
                <w:kern w:val="0"/>
              </w:rPr>
            </w:pPr>
          </w:p>
          <w:p w14:paraId="53FBDA29" w14:textId="77777777" w:rsidR="008E43B4" w:rsidRDefault="008E43B4">
            <w:pPr>
              <w:ind w:leftChars="8" w:left="17"/>
              <w:jc w:val="left"/>
              <w:rPr>
                <w:rFonts w:ascii="Century" w:eastAsia="ＭＳ 明朝" w:hAnsi="Century"/>
                <w:kern w:val="0"/>
              </w:rPr>
            </w:pPr>
          </w:p>
          <w:p w14:paraId="7FED28DD" w14:textId="77777777" w:rsidR="008E43B4" w:rsidRDefault="00B04F38">
            <w:pPr>
              <w:ind w:leftChars="8" w:left="17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（あて先）</w:t>
            </w:r>
          </w:p>
          <w:p w14:paraId="48459B8C" w14:textId="77777777" w:rsidR="008E43B4" w:rsidRDefault="00B04F38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秋田県環日本海交流推進協議会会長</w:t>
            </w:r>
          </w:p>
          <w:p w14:paraId="316D2E0A" w14:textId="77777777" w:rsidR="008E43B4" w:rsidRDefault="008E43B4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448C09DA" w14:textId="77777777" w:rsidR="008E43B4" w:rsidRDefault="008E43B4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4B62D054" w14:textId="77777777" w:rsidR="008E43B4" w:rsidRDefault="00B04F38">
            <w:pPr>
              <w:ind w:left="4283" w:hangingChars="2000" w:hanging="4283"/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（被奨励事業者）　　　　　　　　　　　　　　　　　　　　所在地　　　　　　　　　　　　　　　　　</w:t>
            </w:r>
          </w:p>
          <w:p w14:paraId="28DF0214" w14:textId="77777777" w:rsidR="008E43B4" w:rsidRDefault="00B04F38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名　称　　　　　　　　　　　　　　　　　</w:t>
            </w:r>
          </w:p>
          <w:p w14:paraId="0E5F91C2" w14:textId="77777777" w:rsidR="008E43B4" w:rsidRDefault="00B04F38">
            <w:pPr>
              <w:jc w:val="left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　　　　　　　　　　　　　　　　　　　　代表者</w:t>
            </w:r>
            <w:r>
              <w:rPr>
                <w:rFonts w:ascii="Century" w:eastAsia="ＭＳ 明朝" w:hAnsi="Century" w:hint="eastAsia"/>
                <w:kern w:val="0"/>
              </w:rPr>
              <w:t xml:space="preserve"> </w:t>
            </w:r>
            <w:r>
              <w:rPr>
                <w:rFonts w:ascii="Century" w:eastAsia="ＭＳ 明朝" w:hAnsi="Century" w:hint="eastAsia"/>
                <w:kern w:val="0"/>
              </w:rPr>
              <w:t>職・氏名　　　　　　　　　　　　　　印</w:t>
            </w:r>
          </w:p>
          <w:p w14:paraId="036786D0" w14:textId="77777777" w:rsidR="008E43B4" w:rsidRDefault="008E43B4">
            <w:pPr>
              <w:jc w:val="left"/>
              <w:rPr>
                <w:rFonts w:ascii="Century" w:eastAsia="ＭＳ 明朝" w:hAnsi="Century"/>
                <w:kern w:val="0"/>
              </w:rPr>
            </w:pPr>
          </w:p>
          <w:p w14:paraId="35AB8A0B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spacing w:val="10"/>
                <w:kern w:val="0"/>
                <w:sz w:val="22"/>
              </w:rPr>
            </w:pPr>
          </w:p>
          <w:p w14:paraId="10DB8F7B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leftChars="100" w:left="214"/>
              <w:jc w:val="left"/>
              <w:textAlignment w:val="baseline"/>
              <w:rPr>
                <w:rFonts w:ascii="Century" w:eastAsia="ＭＳ 明朝" w:hAnsi="Century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令和　　年　　月　　</w:t>
            </w:r>
            <w:proofErr w:type="gramStart"/>
            <w:r>
              <w:rPr>
                <w:rFonts w:ascii="ＭＳ 明朝" w:eastAsia="ＭＳ 明朝" w:hAnsi="ＭＳ 明朝" w:hint="eastAsia"/>
                <w:kern w:val="0"/>
                <w:sz w:val="22"/>
              </w:rPr>
              <w:t>日付け</w:t>
            </w:r>
            <w:proofErr w:type="gramEnd"/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－　　　　　で内示を受けた秋田港利用促進奨励金について、</w:t>
            </w:r>
            <w:r>
              <w:rPr>
                <w:rFonts w:ascii="Century" w:eastAsia="ＭＳ 明朝" w:hAnsi="Century" w:hint="eastAsia"/>
                <w:kern w:val="0"/>
              </w:rPr>
              <w:t>同奨励金交付要綱第１１条の規定により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遂行状況を報告します。</w:t>
            </w:r>
          </w:p>
          <w:p w14:paraId="521C2019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100" w:firstLine="224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C0844B0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14:paraId="043FD31B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１．事業計画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2"/>
                <w:u w:val="single"/>
              </w:rPr>
              <w:t xml:space="preserve">　　　　　　　　　　ＴＥＵ</w:t>
            </w:r>
          </w:p>
          <w:p w14:paraId="1F926B02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900" w:firstLine="2018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（うち輸出・移出　　　　ＴＥＵ、輸入・移入　　　　ＴＥＵ）</w:t>
            </w:r>
          </w:p>
          <w:p w14:paraId="4F1FE80B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1200" w:firstLine="2210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</w:rPr>
              <w:t>※「輸出・移出」、「輸入・移入」のいずれか、または両方に○をしてください。</w:t>
            </w:r>
          </w:p>
          <w:p w14:paraId="1615D04E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ind w:firstLineChars="900" w:firstLine="2018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DE4FFCC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２．遂行状況</w:t>
            </w: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807"/>
              <w:gridCol w:w="2641"/>
              <w:gridCol w:w="2410"/>
            </w:tblGrid>
            <w:tr w:rsidR="008E43B4" w14:paraId="56C730E8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35362F8B" w14:textId="77777777" w:rsidR="008E43B4" w:rsidRDefault="008E43B4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CAB9B0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貨物の内容</w:t>
                  </w:r>
                </w:p>
              </w:tc>
              <w:tc>
                <w:tcPr>
                  <w:tcW w:w="2641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429F1B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輸出・移出</w:t>
                  </w:r>
                </w:p>
                <w:p w14:paraId="6CDEA68C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（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A83D99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輸入・移入</w:t>
                  </w:r>
                </w:p>
                <w:p w14:paraId="354FF06C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（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TEU</w:t>
                  </w:r>
                  <w:r>
                    <w:rPr>
                      <w:rFonts w:ascii="Century" w:eastAsia="ＭＳ 明朝" w:hAnsi="Century" w:hint="eastAsia"/>
                      <w:kern w:val="0"/>
                    </w:rPr>
                    <w:t>）</w:t>
                  </w:r>
                </w:p>
              </w:tc>
            </w:tr>
            <w:tr w:rsidR="008E43B4" w14:paraId="4C1542CB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32AC0DAC" w14:textId="77777777" w:rsidR="008E43B4" w:rsidRDefault="00B04F38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1</w:t>
                  </w: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954DB7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D30ADF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54D8FD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8E43B4" w14:paraId="56F1D6F6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66B03A43" w14:textId="77777777" w:rsidR="008E43B4" w:rsidRDefault="00B04F38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2</w:t>
                  </w: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B81859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E8AD969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C36B23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8E43B4" w14:paraId="57EABB2A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16D06C84" w14:textId="77777777" w:rsidR="008E43B4" w:rsidRDefault="00B04F38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3</w:t>
                  </w: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DFD2ED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ABB92C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EB961D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8E43B4" w14:paraId="15ED6069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631B11EC" w14:textId="77777777" w:rsidR="008E43B4" w:rsidRDefault="00B04F38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4</w:t>
                  </w: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8B7882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9ACAAD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5E1235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8E43B4" w14:paraId="1732D319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4E9857DD" w14:textId="77777777" w:rsidR="008E43B4" w:rsidRDefault="00B04F38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5</w:t>
                  </w: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6F8A35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15F3AF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327802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  <w:tr w:rsidR="008E43B4" w14:paraId="704A799B" w14:textId="77777777">
              <w:tc>
                <w:tcPr>
                  <w:tcW w:w="454" w:type="dxa"/>
                  <w:shd w:val="clear" w:color="auto" w:fill="auto"/>
                  <w:vAlign w:val="center"/>
                </w:tcPr>
                <w:p w14:paraId="13D92EEA" w14:textId="77777777" w:rsidR="008E43B4" w:rsidRDefault="008E43B4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807" w:type="dxa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E98FC4" w14:textId="77777777" w:rsidR="008E43B4" w:rsidRDefault="00B04F38">
                  <w:pPr>
                    <w:jc w:val="center"/>
                    <w:rPr>
                      <w:rFonts w:ascii="Century" w:eastAsia="ＭＳ 明朝" w:hAnsi="Century"/>
                      <w:kern w:val="0"/>
                    </w:rPr>
                  </w:pPr>
                  <w:r>
                    <w:rPr>
                      <w:rFonts w:ascii="Century" w:eastAsia="ＭＳ 明朝" w:hAnsi="Century" w:hint="eastAsia"/>
                      <w:kern w:val="0"/>
                    </w:rPr>
                    <w:t>合　　計</w:t>
                  </w:r>
                </w:p>
              </w:tc>
              <w:tc>
                <w:tcPr>
                  <w:tcW w:w="2641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D13FD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34BD2E" w14:textId="77777777" w:rsidR="008E43B4" w:rsidRDefault="008E43B4">
                  <w:pPr>
                    <w:jc w:val="right"/>
                    <w:rPr>
                      <w:rFonts w:ascii="Century" w:eastAsia="ＭＳ 明朝" w:hAnsi="Century"/>
                      <w:kern w:val="0"/>
                    </w:rPr>
                  </w:pPr>
                </w:p>
              </w:tc>
            </w:tr>
          </w:tbl>
          <w:p w14:paraId="74281EB9" w14:textId="77777777" w:rsidR="008E43B4" w:rsidRDefault="00B04F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18"/>
              </w:rPr>
              <w:t>※「輸出・移出」、「輸入・移入」のいずれか、または両方に○をしてください。</w:t>
            </w:r>
          </w:p>
          <w:p w14:paraId="422FA34E" w14:textId="77777777" w:rsidR="008E43B4" w:rsidRDefault="008E43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2" w:lineRule="atLeast"/>
              <w:jc w:val="left"/>
              <w:textAlignment w:val="baseline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8909D80" w14:textId="77777777" w:rsidR="008E43B4" w:rsidRDefault="008E43B4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2"/>
        </w:rPr>
      </w:pPr>
    </w:p>
    <w:sectPr w:rsidR="008E43B4">
      <w:pgSz w:w="11906" w:h="16838"/>
      <w:pgMar w:top="1134" w:right="1134" w:bottom="1134" w:left="1134" w:header="851" w:footer="992" w:gutter="0"/>
      <w:cols w:space="720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F7DF" w14:textId="77777777" w:rsidR="00B04F38" w:rsidRDefault="00B04F38">
      <w:r>
        <w:separator/>
      </w:r>
    </w:p>
  </w:endnote>
  <w:endnote w:type="continuationSeparator" w:id="0">
    <w:p w14:paraId="061E38B4" w14:textId="77777777" w:rsidR="00B04F38" w:rsidRDefault="00B0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C1D0" w14:textId="77777777" w:rsidR="00B04F38" w:rsidRDefault="00B04F38">
      <w:r>
        <w:separator/>
      </w:r>
    </w:p>
  </w:footnote>
  <w:footnote w:type="continuationSeparator" w:id="0">
    <w:p w14:paraId="1A293471" w14:textId="77777777" w:rsidR="00B04F38" w:rsidRDefault="00B04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B4"/>
    <w:rsid w:val="008E43B4"/>
    <w:rsid w:val="00A9632C"/>
    <w:rsid w:val="00B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15C31"/>
  <w15:chartTrackingRefBased/>
  <w15:docId w15:val="{7A7DBD42-B261-48D5-8FB7-7BC0374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ゴシック" w:eastAsia="ＭＳ ゴシック" w:hAnsi="ＭＳ ゴシック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ゴシック" w:eastAsia="ＭＳ ゴシック" w:hAnsi="ＭＳ ゴシック"/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ゴシック" w:eastAsia="ＭＳ ゴシック" w:hAnsi="ＭＳ ゴシック"/>
      <w:b/>
      <w:kern w:val="2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秋田県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秋田沿海州航路就航促進支援事業補助金交付要綱</dc:title>
  <dc:creator>09290</dc:creator>
  <cp:lastModifiedBy>田山  千穂</cp:lastModifiedBy>
  <cp:revision>2</cp:revision>
  <cp:lastPrinted>2018-06-07T06:52:00Z</cp:lastPrinted>
  <dcterms:created xsi:type="dcterms:W3CDTF">2026-06-18T07:00:00Z</dcterms:created>
  <dcterms:modified xsi:type="dcterms:W3CDTF">2026-06-18T07:00:00Z</dcterms:modified>
</cp:coreProperties>
</file>